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F48E0">
      <w:pPr>
        <w:ind w:left="3792" w:right="4402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89940" cy="7829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7F48E0">
      <w:pPr>
        <w:shd w:val="clear" w:color="auto" w:fill="FFFFFF"/>
        <w:spacing w:before="874" w:line="274" w:lineRule="exact"/>
        <w:ind w:right="48"/>
        <w:jc w:val="center"/>
      </w:pPr>
      <w:r>
        <w:rPr>
          <w:rFonts w:eastAsia="Times New Roman"/>
          <w:spacing w:val="-4"/>
          <w:sz w:val="26"/>
          <w:szCs w:val="26"/>
        </w:rPr>
        <w:t>АДМИНИСТРАЦИЯ МУНИЦИПАЛЬНОГО ОБРАЗОВАНИЯ ДИГОРСКИЙ</w:t>
      </w:r>
    </w:p>
    <w:p w:rsidR="00000000" w:rsidRDefault="007F48E0">
      <w:pPr>
        <w:shd w:val="clear" w:color="auto" w:fill="FFFFFF"/>
        <w:spacing w:line="274" w:lineRule="exact"/>
        <w:ind w:right="43"/>
        <w:jc w:val="center"/>
      </w:pPr>
      <w:r>
        <w:rPr>
          <w:rFonts w:eastAsia="Times New Roman"/>
          <w:spacing w:val="-2"/>
          <w:sz w:val="26"/>
          <w:szCs w:val="26"/>
        </w:rPr>
        <w:t>РАЙОН, РЕСПУБЛИКИ СЕВЕРНАЯ ОСЕТИЯ-АЛАНИЯ</w:t>
      </w:r>
    </w:p>
    <w:p w:rsidR="00000000" w:rsidRDefault="007F48E0">
      <w:pPr>
        <w:shd w:val="clear" w:color="auto" w:fill="FFFFFF"/>
        <w:spacing w:line="274" w:lineRule="exact"/>
        <w:ind w:right="43"/>
        <w:jc w:val="center"/>
      </w:pPr>
      <w:r>
        <w:rPr>
          <w:rFonts w:eastAsia="Times New Roman"/>
          <w:spacing w:val="-2"/>
          <w:sz w:val="26"/>
          <w:szCs w:val="26"/>
        </w:rPr>
        <w:t>ГЛАВА АДМИНИСТРАЦИИ МУНИЦИПАЛЬНОГО ОБРАЗОВАНИЯ</w:t>
      </w:r>
    </w:p>
    <w:p w:rsidR="00000000" w:rsidRDefault="007F48E0">
      <w:pPr>
        <w:shd w:val="clear" w:color="auto" w:fill="FFFFFF"/>
        <w:spacing w:line="274" w:lineRule="exact"/>
        <w:ind w:right="53"/>
        <w:jc w:val="center"/>
      </w:pPr>
      <w:r>
        <w:rPr>
          <w:rFonts w:eastAsia="Times New Roman"/>
          <w:spacing w:val="-1"/>
          <w:sz w:val="26"/>
          <w:szCs w:val="26"/>
        </w:rPr>
        <w:t>ДИГОРСКИЙ РАЙОН</w:t>
      </w:r>
    </w:p>
    <w:p w:rsidR="00000000" w:rsidRDefault="007F48E0">
      <w:pPr>
        <w:shd w:val="clear" w:color="auto" w:fill="FFFFFF"/>
        <w:spacing w:before="826"/>
        <w:ind w:right="62"/>
        <w:jc w:val="center"/>
      </w:pPr>
      <w:r>
        <w:rPr>
          <w:rFonts w:eastAsia="Times New Roman"/>
          <w:b/>
          <w:bCs/>
          <w:sz w:val="28"/>
          <w:szCs w:val="28"/>
        </w:rPr>
        <w:t>ПОСТАНОВЛЕНИЕ</w:t>
      </w:r>
    </w:p>
    <w:p w:rsidR="00000000" w:rsidRDefault="007F48E0">
      <w:pPr>
        <w:shd w:val="clear" w:color="auto" w:fill="FFFFFF"/>
        <w:tabs>
          <w:tab w:val="left" w:pos="4392"/>
          <w:tab w:val="left" w:pos="7498"/>
        </w:tabs>
        <w:spacing w:before="298"/>
        <w:ind w:left="5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от« </w:t>
      </w:r>
      <w:r>
        <w:rPr>
          <w:rFonts w:eastAsia="Times New Roman"/>
          <w:b/>
          <w:bCs/>
          <w:i/>
          <w:iCs/>
          <w:spacing w:val="-2"/>
          <w:sz w:val="28"/>
          <w:szCs w:val="28"/>
          <w:u w:val="single"/>
        </w:rPr>
        <w:t>25</w:t>
      </w:r>
      <w:r>
        <w:rPr>
          <w:rFonts w:eastAsia="Times New Roman"/>
          <w:b/>
          <w:bCs/>
          <w:i/>
          <w:iCs/>
          <w:spacing w:val="-2"/>
          <w:sz w:val="28"/>
          <w:szCs w:val="28"/>
          <w:u w:val="single"/>
        </w:rPr>
        <w:t xml:space="preserve"> </w:t>
      </w:r>
      <w:r>
        <w:rPr>
          <w:rFonts w:eastAsia="Times New Roman"/>
          <w:b/>
          <w:bCs/>
          <w:spacing w:val="-2"/>
          <w:sz w:val="28"/>
          <w:szCs w:val="28"/>
          <w:u w:val="single"/>
        </w:rPr>
        <w:t xml:space="preserve">»    </w:t>
      </w:r>
      <w:r>
        <w:rPr>
          <w:rFonts w:eastAsia="Times New Roman"/>
          <w:b/>
          <w:bCs/>
          <w:i/>
          <w:iCs/>
          <w:spacing w:val="-2"/>
          <w:sz w:val="28"/>
          <w:szCs w:val="28"/>
          <w:u w:val="single"/>
        </w:rPr>
        <w:t xml:space="preserve">03    </w:t>
      </w:r>
      <w:r>
        <w:rPr>
          <w:rFonts w:eastAsia="Times New Roman"/>
          <w:b/>
          <w:bCs/>
          <w:spacing w:val="-2"/>
          <w:sz w:val="28"/>
          <w:szCs w:val="28"/>
          <w:u w:val="single"/>
        </w:rPr>
        <w:t>2</w:t>
      </w:r>
      <w:r>
        <w:rPr>
          <w:rFonts w:eastAsia="Times New Roman"/>
          <w:b/>
          <w:bCs/>
          <w:spacing w:val="-2"/>
          <w:sz w:val="28"/>
          <w:szCs w:val="28"/>
        </w:rPr>
        <w:t>009г.</w:t>
      </w:r>
      <w:r>
        <w:rPr>
          <w:rFonts w:ascii="Arial" w:eastAsia="Times New Roman" w:cs="Arial"/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 xml:space="preserve">№ </w:t>
      </w:r>
      <w:r>
        <w:rPr>
          <w:rFonts w:eastAsia="Times New Roman"/>
          <w:b/>
          <w:bCs/>
          <w:i/>
          <w:iCs/>
          <w:sz w:val="28"/>
          <w:szCs w:val="28"/>
          <w:u w:val="single"/>
        </w:rPr>
        <w:t>65</w:t>
      </w:r>
      <w:r>
        <w:rPr>
          <w:rFonts w:ascii="Arial" w:eastAsia="Times New Roman" w:cs="Arial"/>
          <w:b/>
          <w:bCs/>
          <w:i/>
          <w:iCs/>
          <w:sz w:val="28"/>
          <w:szCs w:val="28"/>
        </w:rPr>
        <w:tab/>
      </w:r>
      <w:r>
        <w:rPr>
          <w:rFonts w:eastAsia="Times New Roman"/>
          <w:b/>
          <w:bCs/>
          <w:spacing w:val="-3"/>
          <w:sz w:val="28"/>
          <w:szCs w:val="28"/>
        </w:rPr>
        <w:t>г.Дигора</w:t>
      </w:r>
    </w:p>
    <w:p w:rsidR="00000000" w:rsidRDefault="007F48E0">
      <w:pPr>
        <w:shd w:val="clear" w:color="auto" w:fill="FFFFFF"/>
        <w:spacing w:before="312" w:line="326" w:lineRule="exact"/>
        <w:ind w:right="3763"/>
      </w:pPr>
      <w:r>
        <w:rPr>
          <w:rFonts w:eastAsia="Times New Roman"/>
          <w:spacing w:val="-1"/>
          <w:sz w:val="28"/>
          <w:szCs w:val="28"/>
        </w:rPr>
        <w:t xml:space="preserve">О внесении </w:t>
      </w:r>
      <w:r>
        <w:rPr>
          <w:rFonts w:eastAsia="Times New Roman"/>
          <w:spacing w:val="-1"/>
          <w:sz w:val="28"/>
          <w:szCs w:val="28"/>
        </w:rPr>
        <w:t xml:space="preserve">изменений в штатное расписание </w:t>
      </w:r>
      <w:r>
        <w:rPr>
          <w:rFonts w:eastAsia="Times New Roman"/>
          <w:sz w:val="28"/>
          <w:szCs w:val="28"/>
        </w:rPr>
        <w:t>АМО Дигорский район.</w:t>
      </w:r>
    </w:p>
    <w:p w:rsidR="00000000" w:rsidRDefault="007F48E0">
      <w:pPr>
        <w:shd w:val="clear" w:color="auto" w:fill="FFFFFF"/>
        <w:spacing w:before="960" w:line="322" w:lineRule="exact"/>
        <w:ind w:left="14" w:right="14" w:firstLine="706"/>
        <w:jc w:val="both"/>
      </w:pPr>
      <w:r>
        <w:rPr>
          <w:rFonts w:eastAsia="Times New Roman"/>
          <w:sz w:val="28"/>
          <w:szCs w:val="28"/>
        </w:rPr>
        <w:t>В связи с принятием закона РСО-Алания "О Реестре муниципальных должностей муниципальной службы в РСО-А" в соответствии с п.п. 10, 31 ст.9 Устава муниципального образования Дигорский район</w:t>
      </w:r>
    </w:p>
    <w:p w:rsidR="00000000" w:rsidRDefault="007F48E0">
      <w:pPr>
        <w:shd w:val="clear" w:color="auto" w:fill="FFFFFF"/>
        <w:spacing w:before="317"/>
        <w:ind w:left="2482"/>
      </w:pPr>
      <w:r>
        <w:rPr>
          <w:rFonts w:eastAsia="Times New Roman"/>
          <w:sz w:val="28"/>
          <w:szCs w:val="28"/>
        </w:rPr>
        <w:t>Постановляю:</w:t>
      </w:r>
    </w:p>
    <w:p w:rsidR="00000000" w:rsidRDefault="007F48E0">
      <w:pPr>
        <w:shd w:val="clear" w:color="auto" w:fill="FFFFFF"/>
        <w:spacing w:before="307" w:line="322" w:lineRule="exact"/>
        <w:ind w:left="19" w:right="10" w:firstLine="739"/>
        <w:jc w:val="both"/>
      </w:pPr>
      <w:r>
        <w:rPr>
          <w:sz w:val="28"/>
          <w:szCs w:val="28"/>
        </w:rPr>
        <w:t>1.</w:t>
      </w:r>
      <w:r>
        <w:rPr>
          <w:rFonts w:eastAsia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>вести в штатное расписание администрации муниципального образования Дигорский район с 23 марта 2009 г. должностную единицу главного специалиста отдела муниципальной собственной и предпринимательской деятельности администрации муниципального образования Диг</w:t>
      </w:r>
      <w:r>
        <w:rPr>
          <w:rFonts w:eastAsia="Times New Roman"/>
          <w:sz w:val="28"/>
          <w:szCs w:val="28"/>
        </w:rPr>
        <w:t>орский район с должностным окладом 1685 рублей.</w:t>
      </w:r>
    </w:p>
    <w:p w:rsidR="00000000" w:rsidRDefault="007F48E0">
      <w:pPr>
        <w:shd w:val="clear" w:color="auto" w:fill="FFFFFF"/>
        <w:spacing w:before="326" w:line="322" w:lineRule="exact"/>
        <w:ind w:left="24" w:firstLine="720"/>
        <w:jc w:val="both"/>
      </w:pPr>
      <w:r>
        <w:rPr>
          <w:spacing w:val="-1"/>
          <w:sz w:val="28"/>
          <w:szCs w:val="28"/>
        </w:rPr>
        <w:t>2.</w:t>
      </w:r>
      <w:r>
        <w:rPr>
          <w:rFonts w:eastAsia="Times New Roman"/>
          <w:spacing w:val="-1"/>
          <w:sz w:val="28"/>
          <w:szCs w:val="28"/>
        </w:rPr>
        <w:t xml:space="preserve">Заместителю руководителя аппарата администрации - управляющего </w:t>
      </w:r>
      <w:r>
        <w:rPr>
          <w:rFonts w:eastAsia="Times New Roman"/>
          <w:sz w:val="28"/>
          <w:szCs w:val="28"/>
        </w:rPr>
        <w:t>делами Перисаевой М.З., начальнику управления администрации муниципального образования Дигорский район Тавитовой З.Б. внести соответствующее из</w:t>
      </w:r>
      <w:r>
        <w:rPr>
          <w:rFonts w:eastAsia="Times New Roman"/>
          <w:sz w:val="28"/>
          <w:szCs w:val="28"/>
        </w:rPr>
        <w:t>менение в штатное расписание администрации муниципального образования Дигорский район.</w:t>
      </w:r>
    </w:p>
    <w:p w:rsidR="00000000" w:rsidRDefault="007F48E0">
      <w:pPr>
        <w:shd w:val="clear" w:color="auto" w:fill="FFFFFF"/>
        <w:tabs>
          <w:tab w:val="left" w:pos="6230"/>
        </w:tabs>
        <w:spacing w:before="1272"/>
        <w:ind w:left="24"/>
      </w:pPr>
      <w:r>
        <w:rPr>
          <w:rFonts w:eastAsia="Times New Roman"/>
          <w:sz w:val="28"/>
          <w:szCs w:val="28"/>
        </w:rPr>
        <w:t xml:space="preserve">Глава администрации муниципального    </w:t>
      </w:r>
      <w:r>
        <w:rPr>
          <w:rFonts w:eastAsia="Times New Roman"/>
          <w:i/>
          <w:iCs/>
          <w:sz w:val="28"/>
          <w:szCs w:val="28"/>
        </w:rPr>
        <w:t xml:space="preserve">    </w:t>
      </w:r>
    </w:p>
    <w:p w:rsidR="007F48E0" w:rsidRDefault="007F48E0">
      <w:pPr>
        <w:shd w:val="clear" w:color="auto" w:fill="FFFFFF"/>
        <w:tabs>
          <w:tab w:val="left" w:pos="6917"/>
        </w:tabs>
        <w:spacing w:before="5"/>
        <w:ind w:left="34"/>
      </w:pPr>
      <w:r>
        <w:rPr>
          <w:rFonts w:eastAsia="Times New Roman"/>
          <w:sz w:val="28"/>
          <w:szCs w:val="28"/>
        </w:rPr>
        <w:t xml:space="preserve">образования Дигорский район    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А.В. Койбаев</w:t>
      </w:r>
    </w:p>
    <w:sectPr w:rsidR="007F48E0">
      <w:type w:val="continuous"/>
      <w:pgSz w:w="11909" w:h="16834"/>
      <w:pgMar w:top="1236" w:right="1128" w:bottom="360" w:left="133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F6CC0"/>
    <w:rsid w:val="007F48E0"/>
    <w:rsid w:val="00DF6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Company>Microsoft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2011-04-06T12:12:00Z</dcterms:created>
  <dcterms:modified xsi:type="dcterms:W3CDTF">2011-04-06T12:13:00Z</dcterms:modified>
</cp:coreProperties>
</file>